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E81" w:rsidRPr="003D32A8" w:rsidRDefault="00805E81" w:rsidP="003D32A8">
      <w:pPr>
        <w:spacing w:after="0"/>
        <w:jc w:val="right"/>
        <w:rPr>
          <w:rFonts w:ascii="Arial Narrow" w:hAnsi="Arial Narrow"/>
          <w:sz w:val="24"/>
        </w:rPr>
      </w:pPr>
      <w:r w:rsidRPr="003D32A8">
        <w:rPr>
          <w:rFonts w:ascii="Arial Narrow" w:hAnsi="Arial Narrow" w:cs="Calibri"/>
          <w:b/>
          <w:bCs/>
          <w:sz w:val="24"/>
        </w:rPr>
        <w:t>ZAŁĄCZNIK</w:t>
      </w:r>
      <w:r w:rsidR="00732776" w:rsidRPr="003D32A8">
        <w:rPr>
          <w:rFonts w:ascii="Arial Narrow" w:hAnsi="Arial Narrow" w:cs="Calibri"/>
          <w:b/>
          <w:bCs/>
          <w:sz w:val="24"/>
        </w:rPr>
        <w:t xml:space="preserve"> nr </w:t>
      </w:r>
      <w:r>
        <w:rPr>
          <w:rFonts w:ascii="Arial Narrow" w:hAnsi="Arial Narrow" w:cs="Calibri"/>
          <w:b/>
          <w:bCs/>
          <w:sz w:val="24"/>
        </w:rPr>
        <w:t>7</w:t>
      </w:r>
      <w:r w:rsidR="00732776" w:rsidRPr="003D32A8">
        <w:rPr>
          <w:rFonts w:ascii="Arial Narrow" w:hAnsi="Arial Narrow" w:cs="Calibri"/>
          <w:b/>
          <w:bCs/>
          <w:sz w:val="24"/>
        </w:rPr>
        <w:t xml:space="preserve"> do SWZ </w:t>
      </w:r>
    </w:p>
    <w:p w:rsidR="00B37E81" w:rsidRPr="003D32A8" w:rsidRDefault="00B37E81" w:rsidP="003D32A8">
      <w:pPr>
        <w:spacing w:after="0"/>
        <w:jc w:val="both"/>
        <w:rPr>
          <w:rFonts w:ascii="Arial Narrow" w:hAnsi="Arial Narrow"/>
          <w:b/>
          <w:bCs/>
          <w:sz w:val="24"/>
        </w:rPr>
      </w:pPr>
    </w:p>
    <w:p w:rsidR="00B37E81" w:rsidRPr="003D32A8" w:rsidRDefault="00732776" w:rsidP="003D32A8">
      <w:pPr>
        <w:pStyle w:val="Bezodstpw"/>
        <w:spacing w:line="276" w:lineRule="auto"/>
        <w:ind w:left="720"/>
        <w:jc w:val="center"/>
        <w:rPr>
          <w:rFonts w:ascii="Arial Narrow" w:hAnsi="Arial Narrow"/>
          <w:sz w:val="24"/>
          <w:szCs w:val="24"/>
        </w:rPr>
      </w:pPr>
      <w:r w:rsidRPr="003D32A8">
        <w:rPr>
          <w:rFonts w:ascii="Arial Narrow" w:hAnsi="Arial Narrow"/>
          <w:b/>
          <w:bCs/>
          <w:sz w:val="24"/>
          <w:szCs w:val="24"/>
        </w:rPr>
        <w:t>OŚWIADCZENIE WYKONAWCÓW WSPÓLNIE UBIEGAJĄCYCH SIĘ O UDZIELENIE ZAMÓWIENIA PUBLICZNEGO DOTYCZĄCE USŁUG WYKONYWANYCH PRZEZ POSZC</w:t>
      </w:r>
      <w:bookmarkStart w:id="0" w:name="_GoBack"/>
      <w:bookmarkEnd w:id="0"/>
      <w:r w:rsidRPr="003D32A8">
        <w:rPr>
          <w:rFonts w:ascii="Arial Narrow" w:hAnsi="Arial Narrow"/>
          <w:b/>
          <w:bCs/>
          <w:sz w:val="24"/>
          <w:szCs w:val="24"/>
        </w:rPr>
        <w:t>ZEGÓLNYCH WYKONAWCÓW</w:t>
      </w:r>
      <w:r w:rsidRPr="003D32A8">
        <w:rPr>
          <w:rFonts w:ascii="Arial Narrow" w:hAnsi="Arial Narrow"/>
          <w:sz w:val="24"/>
          <w:szCs w:val="24"/>
        </w:rPr>
        <w:br/>
      </w:r>
      <w:r w:rsidRPr="003D32A8">
        <w:rPr>
          <w:rFonts w:ascii="Arial Narrow" w:hAnsi="Arial Narrow"/>
          <w:sz w:val="24"/>
          <w:szCs w:val="24"/>
          <w:u w:val="single"/>
        </w:rPr>
        <w:t>(składane na podstawie art. 117 ust. 4 ustawy PZP)</w:t>
      </w:r>
    </w:p>
    <w:p w:rsidR="003D32A8" w:rsidRPr="003D32A8" w:rsidRDefault="003D32A8" w:rsidP="003D32A8">
      <w:pPr>
        <w:ind w:firstLine="284"/>
        <w:jc w:val="both"/>
        <w:rPr>
          <w:rFonts w:ascii="Arial Narrow" w:eastAsiaTheme="minorEastAsia" w:hAnsi="Arial Narrow" w:cs="Arial"/>
          <w:sz w:val="24"/>
        </w:rPr>
      </w:pPr>
    </w:p>
    <w:p w:rsidR="003D32A8" w:rsidRPr="003D32A8" w:rsidRDefault="003D32A8" w:rsidP="003D32A8">
      <w:pPr>
        <w:ind w:firstLine="284"/>
        <w:jc w:val="center"/>
        <w:rPr>
          <w:rFonts w:ascii="Arial Narrow" w:eastAsiaTheme="minorEastAsia" w:hAnsi="Arial Narrow"/>
          <w:sz w:val="24"/>
        </w:rPr>
      </w:pPr>
      <w:r w:rsidRPr="003D32A8">
        <w:rPr>
          <w:rFonts w:ascii="Arial Narrow" w:eastAsiaTheme="minorEastAsia" w:hAnsi="Arial Narrow" w:cs="Arial"/>
          <w:sz w:val="24"/>
        </w:rPr>
        <w:t>Przystępując do postępowania w sprawie udzielenia zamówienia pn.:</w:t>
      </w:r>
    </w:p>
    <w:p w:rsidR="00805E81" w:rsidRPr="00805E81" w:rsidRDefault="00805E81" w:rsidP="00805E81">
      <w:pPr>
        <w:jc w:val="center"/>
        <w:rPr>
          <w:rFonts w:ascii="Arial Narrow" w:hAnsi="Arial Narrow" w:cs="Segoe UI"/>
          <w:b/>
          <w:sz w:val="24"/>
        </w:rPr>
      </w:pPr>
      <w:r w:rsidRPr="00805E81">
        <w:rPr>
          <w:rFonts w:ascii="Arial Narrow" w:hAnsi="Arial Narrow" w:cs="Segoe UI"/>
          <w:b/>
          <w:sz w:val="24"/>
        </w:rPr>
        <w:t>„Świadczenie kompleksowych usług pralniczych dla Domu Pomocy Społecznej w Tursku”</w:t>
      </w:r>
    </w:p>
    <w:p w:rsidR="00B37E81" w:rsidRPr="003D32A8" w:rsidRDefault="00732776" w:rsidP="003D32A8">
      <w:pPr>
        <w:suppressAutoHyphens w:val="0"/>
        <w:spacing w:after="120"/>
        <w:jc w:val="both"/>
        <w:rPr>
          <w:rFonts w:ascii="Arial Narrow" w:hAnsi="Arial Narrow"/>
          <w:sz w:val="24"/>
        </w:rPr>
      </w:pPr>
      <w:r w:rsidRPr="003D32A8">
        <w:rPr>
          <w:rFonts w:ascii="Arial Narrow" w:hAnsi="Arial Narrow" w:cs="Tahoma"/>
          <w:sz w:val="24"/>
          <w:lang w:val="de-DE" w:eastAsia="en-US"/>
        </w:rPr>
        <w:t xml:space="preserve">W </w:t>
      </w:r>
      <w:proofErr w:type="spellStart"/>
      <w:r w:rsidRPr="003D32A8">
        <w:rPr>
          <w:rFonts w:ascii="Arial Narrow" w:hAnsi="Arial Narrow" w:cs="Tahoma"/>
          <w:sz w:val="24"/>
          <w:lang w:val="de-DE" w:eastAsia="en-US"/>
        </w:rPr>
        <w:t>odpowiedzi</w:t>
      </w:r>
      <w:proofErr w:type="spellEnd"/>
      <w:r w:rsidRPr="003D32A8">
        <w:rPr>
          <w:rFonts w:ascii="Arial Narrow" w:hAnsi="Arial Narrow" w:cs="Tahoma"/>
          <w:sz w:val="24"/>
          <w:lang w:val="de-DE" w:eastAsia="en-US"/>
        </w:rPr>
        <w:t xml:space="preserve"> na </w:t>
      </w:r>
      <w:proofErr w:type="spellStart"/>
      <w:r w:rsidRPr="003D32A8">
        <w:rPr>
          <w:rFonts w:ascii="Arial Narrow" w:hAnsi="Arial Narrow" w:cs="Tahoma"/>
          <w:sz w:val="24"/>
          <w:lang w:val="de-DE" w:eastAsia="en-US"/>
        </w:rPr>
        <w:t>ogłoszenie</w:t>
      </w:r>
      <w:proofErr w:type="spellEnd"/>
      <w:r w:rsidRPr="003D32A8">
        <w:rPr>
          <w:rFonts w:ascii="Arial Narrow" w:hAnsi="Arial Narrow" w:cs="Tahoma"/>
          <w:sz w:val="24"/>
          <w:lang w:val="de-DE" w:eastAsia="en-US"/>
        </w:rPr>
        <w:t xml:space="preserve"> o </w:t>
      </w:r>
      <w:proofErr w:type="spellStart"/>
      <w:r w:rsidRPr="003D32A8">
        <w:rPr>
          <w:rFonts w:ascii="Arial Narrow" w:hAnsi="Arial Narrow" w:cs="Tahoma"/>
          <w:sz w:val="24"/>
          <w:lang w:val="de-DE" w:eastAsia="en-US"/>
        </w:rPr>
        <w:t>zamówieniu</w:t>
      </w:r>
      <w:proofErr w:type="spellEnd"/>
      <w:r w:rsidRPr="003D32A8">
        <w:rPr>
          <w:rFonts w:ascii="Arial Narrow" w:hAnsi="Arial Narrow" w:cs="Tahoma"/>
          <w:sz w:val="24"/>
          <w:lang w:val="de-DE" w:eastAsia="en-US"/>
        </w:rPr>
        <w:t xml:space="preserve"> w </w:t>
      </w:r>
      <w:proofErr w:type="spellStart"/>
      <w:r w:rsidRPr="003D32A8">
        <w:rPr>
          <w:rFonts w:ascii="Arial Narrow" w:hAnsi="Arial Narrow" w:cs="Tahoma"/>
          <w:sz w:val="24"/>
          <w:lang w:val="de-DE" w:eastAsia="en-US"/>
        </w:rPr>
        <w:t>trybie</w:t>
      </w:r>
      <w:proofErr w:type="spellEnd"/>
      <w:r w:rsidRPr="003D32A8">
        <w:rPr>
          <w:rFonts w:ascii="Arial Narrow" w:hAnsi="Arial Narrow" w:cs="Tahoma"/>
          <w:sz w:val="24"/>
          <w:lang w:val="de-DE" w:eastAsia="en-US"/>
        </w:rPr>
        <w:t xml:space="preserve"> </w:t>
      </w:r>
      <w:proofErr w:type="spellStart"/>
      <w:r w:rsidRPr="003D32A8">
        <w:rPr>
          <w:rFonts w:ascii="Arial Narrow" w:hAnsi="Arial Narrow" w:cs="Tahoma"/>
          <w:sz w:val="24"/>
          <w:lang w:val="de-DE" w:eastAsia="en-US"/>
        </w:rPr>
        <w:t>podstawowym</w:t>
      </w:r>
      <w:proofErr w:type="spellEnd"/>
      <w:r w:rsidRPr="003D32A8">
        <w:rPr>
          <w:rFonts w:ascii="Arial Narrow" w:hAnsi="Arial Narrow" w:cs="Tahoma"/>
          <w:sz w:val="24"/>
          <w:lang w:val="de-DE" w:eastAsia="en-US"/>
        </w:rPr>
        <w:t xml:space="preserve"> </w:t>
      </w:r>
      <w:r w:rsidRPr="003D32A8">
        <w:rPr>
          <w:rFonts w:ascii="Arial Narrow" w:hAnsi="Arial Narrow" w:cs="Tahoma"/>
          <w:sz w:val="24"/>
          <w:lang w:eastAsia="en-US"/>
        </w:rPr>
        <w:t xml:space="preserve">składam/y ofertę na wykonanie w/w </w:t>
      </w:r>
      <w:r w:rsidR="00805E81">
        <w:rPr>
          <w:rFonts w:ascii="Arial Narrow" w:hAnsi="Arial Narrow" w:cs="Tahoma"/>
          <w:sz w:val="24"/>
          <w:lang w:eastAsia="en-US"/>
        </w:rPr>
        <w:t>usługi</w:t>
      </w:r>
      <w:r w:rsidRPr="003D32A8">
        <w:rPr>
          <w:rFonts w:ascii="Arial Narrow" w:hAnsi="Arial Narrow" w:cs="Tahoma"/>
          <w:sz w:val="24"/>
          <w:lang w:eastAsia="en-US"/>
        </w:rPr>
        <w:t xml:space="preserve"> w imieniu wykonawców wspólnie ubiegających się o zamówienie:</w:t>
      </w:r>
    </w:p>
    <w:tbl>
      <w:tblPr>
        <w:tblW w:w="8765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3794"/>
        <w:gridCol w:w="4971"/>
      </w:tblGrid>
      <w:tr w:rsidR="00B37E81" w:rsidRPr="003D32A8" w:rsidTr="00805E81">
        <w:trPr>
          <w:trHeight w:val="88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37E81" w:rsidRPr="003D32A8" w:rsidRDefault="00732776" w:rsidP="003D32A8">
            <w:pPr>
              <w:widowControl w:val="0"/>
              <w:suppressAutoHyphens w:val="0"/>
              <w:jc w:val="both"/>
              <w:rPr>
                <w:rFonts w:ascii="Arial Narrow" w:hAnsi="Arial Narrow"/>
                <w:sz w:val="24"/>
              </w:rPr>
            </w:pPr>
            <w:r w:rsidRPr="003D32A8">
              <w:rPr>
                <w:rFonts w:ascii="Arial Narrow" w:hAnsi="Arial Narrow"/>
                <w:b/>
                <w:bCs/>
                <w:sz w:val="24"/>
                <w:lang w:eastAsia="en-US"/>
              </w:rPr>
              <w:t>Pełna nazwa Wykonawcy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B37E81" w:rsidRPr="003D32A8" w:rsidRDefault="00732776" w:rsidP="003D32A8">
            <w:pPr>
              <w:widowControl w:val="0"/>
              <w:suppressAutoHyphens w:val="0"/>
              <w:jc w:val="both"/>
              <w:rPr>
                <w:rFonts w:ascii="Arial Narrow" w:hAnsi="Arial Narrow"/>
                <w:b/>
                <w:bCs/>
                <w:sz w:val="24"/>
                <w:lang w:eastAsia="en-US"/>
              </w:rPr>
            </w:pPr>
            <w:proofErr w:type="gramStart"/>
            <w:r w:rsidRPr="003D32A8">
              <w:rPr>
                <w:rFonts w:ascii="Arial Narrow" w:hAnsi="Arial Narrow"/>
                <w:b/>
                <w:bCs/>
                <w:sz w:val="24"/>
                <w:lang w:eastAsia="en-US"/>
              </w:rPr>
              <w:t xml:space="preserve">Siedziba                                                  </w:t>
            </w:r>
            <w:proofErr w:type="gramEnd"/>
            <w:r w:rsidRPr="003D32A8">
              <w:rPr>
                <w:rFonts w:ascii="Arial Narrow" w:hAnsi="Arial Narrow"/>
                <w:b/>
                <w:bCs/>
                <w:sz w:val="24"/>
                <w:lang w:eastAsia="en-US"/>
              </w:rPr>
              <w:t xml:space="preserve">                                            (ulica, miejscowość)</w:t>
            </w:r>
          </w:p>
        </w:tc>
      </w:tr>
      <w:tr w:rsidR="00B37E81" w:rsidRPr="003D32A8" w:rsidTr="00805E81">
        <w:trPr>
          <w:trHeight w:val="39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7E81" w:rsidRPr="003D32A8" w:rsidRDefault="00B37E81" w:rsidP="003D32A8">
            <w:pPr>
              <w:widowControl w:val="0"/>
              <w:suppressAutoHyphens w:val="0"/>
              <w:snapToGrid w:val="0"/>
              <w:jc w:val="both"/>
              <w:rPr>
                <w:rFonts w:ascii="Arial Narrow" w:hAnsi="Arial Narrow"/>
                <w:b/>
                <w:bCs/>
                <w:sz w:val="24"/>
                <w:lang w:eastAsia="en-US"/>
              </w:rPr>
            </w:pP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E81" w:rsidRPr="003D32A8" w:rsidRDefault="00B37E81" w:rsidP="003D32A8">
            <w:pPr>
              <w:widowControl w:val="0"/>
              <w:suppressAutoHyphens w:val="0"/>
              <w:snapToGrid w:val="0"/>
              <w:jc w:val="both"/>
              <w:rPr>
                <w:rFonts w:ascii="Arial Narrow" w:hAnsi="Arial Narrow"/>
                <w:sz w:val="24"/>
                <w:lang w:eastAsia="en-US"/>
              </w:rPr>
            </w:pPr>
          </w:p>
        </w:tc>
      </w:tr>
      <w:tr w:rsidR="00B37E81" w:rsidRPr="003D32A8" w:rsidTr="00805E81">
        <w:trPr>
          <w:trHeight w:val="39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7E81" w:rsidRPr="003D32A8" w:rsidRDefault="00B37E81" w:rsidP="003D32A8">
            <w:pPr>
              <w:widowControl w:val="0"/>
              <w:suppressAutoHyphens w:val="0"/>
              <w:snapToGrid w:val="0"/>
              <w:jc w:val="both"/>
              <w:rPr>
                <w:rFonts w:ascii="Arial Narrow" w:hAnsi="Arial Narrow"/>
                <w:sz w:val="24"/>
                <w:lang w:eastAsia="en-US"/>
              </w:rPr>
            </w:pP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E81" w:rsidRPr="003D32A8" w:rsidRDefault="00B37E81" w:rsidP="003D32A8">
            <w:pPr>
              <w:widowControl w:val="0"/>
              <w:suppressAutoHyphens w:val="0"/>
              <w:snapToGrid w:val="0"/>
              <w:jc w:val="both"/>
              <w:rPr>
                <w:rFonts w:ascii="Arial Narrow" w:hAnsi="Arial Narrow"/>
                <w:sz w:val="24"/>
                <w:lang w:eastAsia="en-US"/>
              </w:rPr>
            </w:pPr>
          </w:p>
        </w:tc>
      </w:tr>
      <w:tr w:rsidR="00B37E81" w:rsidRPr="003D32A8" w:rsidTr="00805E81">
        <w:trPr>
          <w:trHeight w:val="39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7E81" w:rsidRPr="003D32A8" w:rsidRDefault="00B37E81" w:rsidP="003D32A8">
            <w:pPr>
              <w:widowControl w:val="0"/>
              <w:suppressAutoHyphens w:val="0"/>
              <w:snapToGrid w:val="0"/>
              <w:jc w:val="both"/>
              <w:rPr>
                <w:rFonts w:ascii="Arial Narrow" w:hAnsi="Arial Narrow"/>
                <w:sz w:val="24"/>
                <w:lang w:eastAsia="en-US"/>
              </w:rPr>
            </w:pP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E81" w:rsidRPr="003D32A8" w:rsidRDefault="00B37E81" w:rsidP="003D32A8">
            <w:pPr>
              <w:widowControl w:val="0"/>
              <w:suppressAutoHyphens w:val="0"/>
              <w:snapToGrid w:val="0"/>
              <w:jc w:val="both"/>
              <w:rPr>
                <w:rFonts w:ascii="Arial Narrow" w:hAnsi="Arial Narrow"/>
                <w:sz w:val="24"/>
                <w:lang w:eastAsia="en-US"/>
              </w:rPr>
            </w:pPr>
          </w:p>
        </w:tc>
      </w:tr>
    </w:tbl>
    <w:p w:rsidR="00B37E81" w:rsidRPr="003D32A8" w:rsidRDefault="00B37E81" w:rsidP="003D32A8">
      <w:pPr>
        <w:suppressAutoHyphens w:val="0"/>
        <w:spacing w:after="160"/>
        <w:jc w:val="both"/>
        <w:rPr>
          <w:rFonts w:ascii="Arial Narrow" w:hAnsi="Arial Narrow"/>
          <w:sz w:val="24"/>
          <w:lang w:eastAsia="en-US"/>
        </w:rPr>
      </w:pPr>
    </w:p>
    <w:p w:rsidR="00805E81" w:rsidRPr="00F937FA" w:rsidRDefault="00805E81" w:rsidP="00805E81">
      <w:pPr>
        <w:numPr>
          <w:ilvl w:val="0"/>
          <w:numId w:val="3"/>
        </w:numPr>
        <w:overflowPunct/>
        <w:autoSpaceDE w:val="0"/>
        <w:autoSpaceDN w:val="0"/>
        <w:spacing w:after="0" w:line="360" w:lineRule="auto"/>
        <w:jc w:val="both"/>
        <w:textAlignment w:val="baseline"/>
        <w:rPr>
          <w:rFonts w:ascii="Arial Narrow" w:hAnsi="Arial Narrow" w:cs="Arial"/>
          <w:sz w:val="24"/>
        </w:rPr>
      </w:pPr>
      <w:r w:rsidRPr="00F937FA">
        <w:rPr>
          <w:rFonts w:ascii="Arial Narrow" w:hAnsi="Arial Narrow" w:cs="Arial"/>
          <w:sz w:val="24"/>
        </w:rPr>
        <w:t xml:space="preserve">Oświadczam/y, że następujące </w:t>
      </w:r>
      <w:r>
        <w:rPr>
          <w:rFonts w:ascii="Arial Narrow" w:hAnsi="Arial Narrow" w:cs="Arial"/>
          <w:sz w:val="24"/>
        </w:rPr>
        <w:t>usługi</w:t>
      </w:r>
      <w:r w:rsidRPr="00F937FA">
        <w:rPr>
          <w:rFonts w:ascii="Arial Narrow" w:hAnsi="Arial Narrow" w:cs="Arial"/>
          <w:sz w:val="24"/>
        </w:rPr>
        <w:t>:</w:t>
      </w:r>
    </w:p>
    <w:p w:rsidR="00805E81" w:rsidRPr="00F937FA" w:rsidRDefault="00805E81" w:rsidP="00805E81">
      <w:pPr>
        <w:autoSpaceDE w:val="0"/>
        <w:spacing w:after="0" w:line="360" w:lineRule="auto"/>
        <w:ind w:left="720"/>
        <w:jc w:val="both"/>
        <w:rPr>
          <w:rFonts w:ascii="Arial Narrow" w:hAnsi="Arial Narrow" w:cs="Arial"/>
          <w:sz w:val="24"/>
        </w:rPr>
      </w:pPr>
      <w:r w:rsidRPr="00F937FA">
        <w:rPr>
          <w:rFonts w:ascii="Arial Narrow" w:hAnsi="Arial Narrow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05E81" w:rsidRPr="00F937FA" w:rsidRDefault="00805E81" w:rsidP="00805E81">
      <w:pPr>
        <w:autoSpaceDE w:val="0"/>
        <w:spacing w:after="0" w:line="360" w:lineRule="auto"/>
        <w:ind w:left="720"/>
        <w:jc w:val="both"/>
        <w:rPr>
          <w:rFonts w:ascii="Arial Narrow" w:hAnsi="Arial Narrow" w:cs="Arial"/>
          <w:sz w:val="24"/>
        </w:rPr>
      </w:pPr>
      <w:r w:rsidRPr="00F937FA">
        <w:rPr>
          <w:rFonts w:ascii="Arial Narrow" w:hAnsi="Arial Narrow" w:cs="Arial"/>
          <w:sz w:val="24"/>
        </w:rPr>
        <w:t>Wykona Wykonawca:……………………………………………………………….</w:t>
      </w:r>
    </w:p>
    <w:p w:rsidR="00805E81" w:rsidRPr="00F937FA" w:rsidRDefault="00805E81" w:rsidP="00805E81">
      <w:pPr>
        <w:autoSpaceDE w:val="0"/>
        <w:spacing w:after="0" w:line="360" w:lineRule="auto"/>
        <w:ind w:left="720"/>
        <w:jc w:val="both"/>
        <w:rPr>
          <w:rFonts w:ascii="Arial Narrow" w:hAnsi="Arial Narrow" w:cs="Arial"/>
          <w:sz w:val="24"/>
        </w:rPr>
      </w:pPr>
      <w:r w:rsidRPr="00F937FA">
        <w:rPr>
          <w:rFonts w:ascii="Arial Narrow" w:hAnsi="Arial Narrow" w:cs="Arial"/>
          <w:sz w:val="24"/>
        </w:rPr>
        <w:t>…………………………………………………………………………………………</w:t>
      </w:r>
    </w:p>
    <w:p w:rsidR="00805E81" w:rsidRPr="00F937FA" w:rsidRDefault="00805E81" w:rsidP="00805E81">
      <w:pPr>
        <w:numPr>
          <w:ilvl w:val="0"/>
          <w:numId w:val="2"/>
        </w:numPr>
        <w:overflowPunct/>
        <w:autoSpaceDE w:val="0"/>
        <w:autoSpaceDN w:val="0"/>
        <w:spacing w:after="0" w:line="360" w:lineRule="auto"/>
        <w:jc w:val="both"/>
        <w:textAlignment w:val="baseline"/>
        <w:rPr>
          <w:rFonts w:ascii="Arial Narrow" w:hAnsi="Arial Narrow" w:cs="Arial"/>
          <w:sz w:val="24"/>
        </w:rPr>
      </w:pPr>
      <w:r w:rsidRPr="00F937FA">
        <w:rPr>
          <w:rFonts w:ascii="Arial Narrow" w:hAnsi="Arial Narrow" w:cs="Arial"/>
          <w:sz w:val="24"/>
        </w:rPr>
        <w:t xml:space="preserve">Oświadczam/y, że następujące </w:t>
      </w:r>
      <w:r>
        <w:rPr>
          <w:rFonts w:ascii="Arial Narrow" w:hAnsi="Arial Narrow" w:cs="Arial"/>
          <w:sz w:val="24"/>
        </w:rPr>
        <w:t>usługi</w:t>
      </w:r>
      <w:r w:rsidRPr="00F937FA">
        <w:rPr>
          <w:rFonts w:ascii="Arial Narrow" w:hAnsi="Arial Narrow" w:cs="Arial"/>
          <w:sz w:val="24"/>
        </w:rPr>
        <w:t>:</w:t>
      </w:r>
    </w:p>
    <w:p w:rsidR="00805E81" w:rsidRPr="00F937FA" w:rsidRDefault="00805E81" w:rsidP="00805E81">
      <w:pPr>
        <w:autoSpaceDE w:val="0"/>
        <w:spacing w:after="0" w:line="360" w:lineRule="auto"/>
        <w:ind w:left="720"/>
        <w:jc w:val="both"/>
        <w:rPr>
          <w:rFonts w:ascii="Arial Narrow" w:hAnsi="Arial Narrow" w:cs="Arial"/>
          <w:sz w:val="24"/>
        </w:rPr>
      </w:pPr>
      <w:r w:rsidRPr="00F937FA">
        <w:rPr>
          <w:rFonts w:ascii="Arial Narrow" w:hAnsi="Arial Narrow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05E81" w:rsidRPr="00F937FA" w:rsidRDefault="00805E81" w:rsidP="00805E81">
      <w:pPr>
        <w:autoSpaceDE w:val="0"/>
        <w:spacing w:after="0" w:line="360" w:lineRule="auto"/>
        <w:ind w:left="720"/>
        <w:jc w:val="both"/>
        <w:rPr>
          <w:rFonts w:ascii="Arial Narrow" w:hAnsi="Arial Narrow" w:cs="Arial"/>
          <w:sz w:val="24"/>
        </w:rPr>
      </w:pPr>
      <w:r w:rsidRPr="00F937FA">
        <w:rPr>
          <w:rFonts w:ascii="Arial Narrow" w:hAnsi="Arial Narrow" w:cs="Arial"/>
          <w:sz w:val="24"/>
        </w:rPr>
        <w:t>Wykona Wykonawca:……………………………………………………………….</w:t>
      </w:r>
    </w:p>
    <w:p w:rsidR="00805E81" w:rsidRPr="00F937FA" w:rsidRDefault="00805E81" w:rsidP="00805E81">
      <w:pPr>
        <w:autoSpaceDE w:val="0"/>
        <w:spacing w:after="0" w:line="360" w:lineRule="auto"/>
        <w:ind w:left="720"/>
        <w:jc w:val="both"/>
        <w:rPr>
          <w:rFonts w:ascii="Arial Narrow" w:hAnsi="Arial Narrow" w:cs="Arial"/>
          <w:sz w:val="24"/>
        </w:rPr>
      </w:pPr>
      <w:r w:rsidRPr="00F937FA">
        <w:rPr>
          <w:rFonts w:ascii="Arial Narrow" w:hAnsi="Arial Narrow" w:cs="Arial"/>
          <w:sz w:val="24"/>
        </w:rPr>
        <w:t>………………………………………………………………………………………..</w:t>
      </w:r>
    </w:p>
    <w:p w:rsidR="00B37E81" w:rsidRPr="003D32A8" w:rsidRDefault="00B37E81" w:rsidP="003D32A8">
      <w:pPr>
        <w:suppressAutoHyphens w:val="0"/>
        <w:jc w:val="both"/>
        <w:rPr>
          <w:rFonts w:ascii="Arial Narrow" w:hAnsi="Arial Narrow"/>
          <w:i/>
          <w:iCs/>
          <w:sz w:val="24"/>
          <w:lang w:eastAsia="en-US"/>
        </w:rPr>
      </w:pPr>
    </w:p>
    <w:p w:rsidR="00B37E81" w:rsidRPr="003D32A8" w:rsidRDefault="00732776" w:rsidP="003D32A8">
      <w:pPr>
        <w:spacing w:after="0"/>
        <w:jc w:val="both"/>
        <w:rPr>
          <w:rFonts w:ascii="Arial Narrow" w:hAnsi="Arial Narrow"/>
          <w:sz w:val="24"/>
        </w:rPr>
      </w:pPr>
      <w:r w:rsidRPr="003D32A8">
        <w:rPr>
          <w:rFonts w:ascii="Arial Narrow" w:hAnsi="Arial Narrow"/>
          <w:sz w:val="24"/>
        </w:rPr>
        <w:t>UWAGA:  Dokument winien być podpisany kwalifikowanym podpisem elektronicznym</w:t>
      </w:r>
      <w:r w:rsidRPr="003D32A8">
        <w:rPr>
          <w:rFonts w:ascii="Arial Narrow" w:hAnsi="Arial Narrow"/>
          <w:color w:val="000000"/>
          <w:sz w:val="24"/>
        </w:rPr>
        <w:t>, podpisem zaufanym  lub podpisem osobistym bezpośrednio przez wykonaw</w:t>
      </w:r>
      <w:r w:rsidR="003D32A8">
        <w:rPr>
          <w:rFonts w:ascii="Arial Narrow" w:hAnsi="Arial Narrow"/>
          <w:color w:val="000000"/>
          <w:sz w:val="24"/>
        </w:rPr>
        <w:t>ców wspólnie ubiegających się o </w:t>
      </w:r>
      <w:r w:rsidRPr="003D32A8">
        <w:rPr>
          <w:rFonts w:ascii="Arial Narrow" w:hAnsi="Arial Narrow"/>
          <w:color w:val="000000"/>
          <w:sz w:val="24"/>
        </w:rPr>
        <w:t>udzielenie zamówienia publicznego/pełnomocnika tych wykonawców</w:t>
      </w:r>
    </w:p>
    <w:sectPr w:rsidR="00B37E81" w:rsidRPr="003D32A8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92C" w:rsidRDefault="007A592C">
      <w:pPr>
        <w:spacing w:after="0" w:line="240" w:lineRule="auto"/>
      </w:pPr>
      <w:r>
        <w:separator/>
      </w:r>
    </w:p>
  </w:endnote>
  <w:endnote w:type="continuationSeparator" w:id="0">
    <w:p w:rsidR="007A592C" w:rsidRDefault="007A5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92C" w:rsidRDefault="007A592C">
      <w:pPr>
        <w:spacing w:after="0" w:line="240" w:lineRule="auto"/>
      </w:pPr>
      <w:r>
        <w:separator/>
      </w:r>
    </w:p>
  </w:footnote>
  <w:footnote w:type="continuationSeparator" w:id="0">
    <w:p w:rsidR="007A592C" w:rsidRDefault="007A5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5C9" w:rsidRPr="00C1297B" w:rsidRDefault="00AF65C9" w:rsidP="00AF65C9">
    <w:pPr>
      <w:tabs>
        <w:tab w:val="center" w:pos="4536"/>
        <w:tab w:val="right" w:pos="9072"/>
      </w:tabs>
      <w:jc w:val="both"/>
      <w:rPr>
        <w:rFonts w:ascii="Arial Narrow" w:hAnsi="Arial Narrow"/>
        <w:sz w:val="20"/>
        <w:szCs w:val="20"/>
      </w:rPr>
    </w:pPr>
    <w:r w:rsidRPr="00C1297B">
      <w:rPr>
        <w:rFonts w:ascii="Arial Narrow" w:hAnsi="Arial Narrow"/>
        <w:sz w:val="20"/>
        <w:szCs w:val="20"/>
      </w:rPr>
      <w:t>Znak sprawy: D</w:t>
    </w:r>
    <w:r>
      <w:rPr>
        <w:rFonts w:ascii="Arial Narrow" w:hAnsi="Arial Narrow"/>
        <w:sz w:val="20"/>
        <w:szCs w:val="20"/>
      </w:rPr>
      <w:t>O</w:t>
    </w:r>
    <w:r w:rsidRPr="00C1297B">
      <w:rPr>
        <w:rFonts w:ascii="Arial Narrow" w:hAnsi="Arial Narrow"/>
        <w:sz w:val="20"/>
        <w:szCs w:val="20"/>
      </w:rPr>
      <w:t>.3300.</w:t>
    </w:r>
    <w:r w:rsidR="00CB561B">
      <w:rPr>
        <w:rFonts w:ascii="Arial Narrow" w:hAnsi="Arial Narrow"/>
        <w:sz w:val="20"/>
        <w:szCs w:val="20"/>
      </w:rPr>
      <w:t>3</w:t>
    </w:r>
    <w:r w:rsidRPr="00C1297B">
      <w:rPr>
        <w:rFonts w:ascii="Arial Narrow" w:hAnsi="Arial Narrow"/>
        <w:sz w:val="20"/>
        <w:szCs w:val="20"/>
      </w:rPr>
      <w:t>.2022</w:t>
    </w:r>
  </w:p>
  <w:p w:rsidR="00B37E81" w:rsidRDefault="00AF65C9" w:rsidP="00AF65C9">
    <w:pPr>
      <w:pStyle w:val="Nagwek"/>
      <w:tabs>
        <w:tab w:val="left" w:pos="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C37"/>
    <w:multiLevelType w:val="multilevel"/>
    <w:tmpl w:val="822C5E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8C19E9"/>
    <w:multiLevelType w:val="multilevel"/>
    <w:tmpl w:val="8D346C42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81"/>
    <w:rsid w:val="003D32A8"/>
    <w:rsid w:val="00475EB3"/>
    <w:rsid w:val="00732776"/>
    <w:rsid w:val="007A592C"/>
    <w:rsid w:val="00805E81"/>
    <w:rsid w:val="00AF65C9"/>
    <w:rsid w:val="00B37E81"/>
    <w:rsid w:val="00BC4616"/>
    <w:rsid w:val="00CB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4CB62"/>
  <w15:docId w15:val="{9B9DBE4C-5968-4DA1-AD4B-8403CB8A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770"/>
    <w:pPr>
      <w:overflowPunct w:val="0"/>
      <w:spacing w:after="200" w:line="276" w:lineRule="auto"/>
    </w:pPr>
    <w:rPr>
      <w:rFonts w:ascii="Times New Roman" w:eastAsia="Times New Roman" w:hAnsi="Times New Roman" w:cs="Times New Roman"/>
      <w:kern w:val="0"/>
      <w:sz w:val="22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qFormat/>
    <w:rsid w:val="00413C1B"/>
    <w:rPr>
      <w:rFonts w:ascii="Times New Roman" w:hAnsi="Times New Roman" w:cs="Times New Roman"/>
      <w:shd w:val="clear" w:color="auto" w:fill="FFFFFF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qFormat/>
    <w:rsid w:val="00EC7725"/>
    <w:rPr>
      <w:rFonts w:ascii="Times New Roman" w:hAnsi="Times New Roman" w:cs="Times New Roman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74E5"/>
    <w:rPr>
      <w:rFonts w:ascii="Segoe UI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7A6BFC"/>
    <w:rPr>
      <w:rFonts w:ascii="Calibri" w:hAnsi="Calibri" w:cs="Times New Roman"/>
      <w:lang w:eastAsia="pl-PL"/>
    </w:rPr>
  </w:style>
  <w:style w:type="character" w:customStyle="1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paragraph" w:customStyle="1" w:styleId="Teksttreci20">
    <w:name w:val="Tekst treści (2)"/>
    <w:basedOn w:val="Normalny"/>
    <w:link w:val="Teksttreci2"/>
    <w:qFormat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treci30">
    <w:name w:val="Tekst treści (3)"/>
    <w:basedOn w:val="Normalny"/>
    <w:link w:val="Teksttreci3"/>
    <w:qFormat/>
    <w:rsid w:val="00EC7725"/>
    <w:pPr>
      <w:widowControl w:val="0"/>
      <w:shd w:val="clear" w:color="auto" w:fill="FFFFFF"/>
      <w:spacing w:after="1140" w:line="240" w:lineRule="auto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7A6BFC"/>
    <w:pPr>
      <w:overflowPunct w:val="0"/>
      <w:jc w:val="both"/>
    </w:pPr>
    <w:rPr>
      <w:rFonts w:asciiTheme="minorHAnsi" w:eastAsia="Times New Roman" w:hAnsiTheme="minorHAnsi" w:cs="Times New Roman"/>
      <w:kern w:val="0"/>
      <w:sz w:val="22"/>
      <w:szCs w:val="22"/>
      <w:lang w:eastAsia="pl-PL" w:bidi="ar-SA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TableParagraph">
    <w:name w:val="Table Paragraph"/>
    <w:basedOn w:val="Normalny"/>
    <w:qFormat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/>
    </w:rPr>
  </w:style>
  <w:style w:type="paragraph" w:customStyle="1" w:styleId="pkt1">
    <w:name w:val="pkt1"/>
    <w:basedOn w:val="Nagwektabeli"/>
    <w:qFormat/>
    <w:pPr>
      <w:ind w:left="850" w:hanging="425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customStyle="1" w:styleId="Textbodyindent">
    <w:name w:val="Text body indent"/>
    <w:basedOn w:val="Tekstpodstawowy21"/>
    <w:next w:val="Akapitzlist"/>
    <w:qFormat/>
    <w:pPr>
      <w:spacing w:before="113" w:after="0"/>
      <w:ind w:left="705"/>
      <w:jc w:val="both"/>
    </w:pPr>
    <w:rPr>
      <w:rFonts w:ascii="Tahoma" w:hAnsi="Tahoma" w:cs="Tahoma"/>
      <w:sz w:val="20"/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Tekstpodstawowywcity26">
    <w:name w:val="Tekst podstawowy wcięty 26"/>
    <w:basedOn w:val="Normalny"/>
    <w:next w:val="pkt1"/>
    <w:qFormat/>
    <w:pPr>
      <w:spacing w:after="120" w:line="480" w:lineRule="auto"/>
      <w:ind w:left="283"/>
    </w:pPr>
  </w:style>
  <w:style w:type="paragraph" w:customStyle="1" w:styleId="Zwykytekst1">
    <w:name w:val="Zwykły tekst1"/>
    <w:basedOn w:val="Normalny"/>
    <w:qFormat/>
    <w:pPr>
      <w:suppressAutoHyphens w:val="0"/>
    </w:pPr>
    <w:rPr>
      <w:rFonts w:ascii="Courier New" w:hAnsi="Courier New" w:cs="Courier New"/>
      <w:sz w:val="20"/>
      <w:szCs w:val="20"/>
    </w:rPr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ECB12-3AEF-479E-AED6-AD319AB7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185</Words>
  <Characters>1116</Characters>
  <Application>Microsoft Office Word</Application>
  <DocSecurity>0</DocSecurity>
  <Lines>9</Lines>
  <Paragraphs>2</Paragraphs>
  <ScaleCrop>false</ScaleCrop>
  <Company>ATC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ikniewel</dc:creator>
  <dc:description/>
  <cp:lastModifiedBy>Użytkownik systemu Windows</cp:lastModifiedBy>
  <cp:revision>71</cp:revision>
  <dcterms:created xsi:type="dcterms:W3CDTF">2017-04-04T12:03:00Z</dcterms:created>
  <dcterms:modified xsi:type="dcterms:W3CDTF">2022-12-14T19:40:00Z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